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B5" w:rsidRPr="00407A49" w:rsidRDefault="00E64DB5" w:rsidP="006A4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Дәріс</w:t>
      </w:r>
      <w:r w:rsidR="00407A49">
        <w:rPr>
          <w:rFonts w:ascii="Times New Roman" w:hAnsi="Times New Roman"/>
          <w:b/>
          <w:sz w:val="24"/>
          <w:szCs w:val="24"/>
          <w:lang w:val="kk-KZ"/>
        </w:rPr>
        <w:t xml:space="preserve"> сабақтарының жоспары</w:t>
      </w:r>
    </w:p>
    <w:p w:rsidR="006A45BA" w:rsidRPr="00407A49" w:rsidRDefault="006A45BA" w:rsidP="006A4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 xml:space="preserve">1.Тақырып: </w:t>
      </w:r>
      <w:r w:rsidR="00684F96" w:rsidRPr="00407A49">
        <w:rPr>
          <w:rFonts w:ascii="Times New Roman" w:hAnsi="Times New Roman"/>
          <w:b/>
          <w:sz w:val="24"/>
          <w:szCs w:val="24"/>
          <w:lang w:val="kk-KZ"/>
        </w:rPr>
        <w:t>Пәнге кіріспе,мазмұны мен міндеттері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84F96" w:rsidRPr="00407A49">
        <w:rPr>
          <w:rFonts w:ascii="Times New Roman" w:hAnsi="Times New Roman"/>
          <w:sz w:val="24"/>
          <w:szCs w:val="24"/>
          <w:lang w:val="kk-KZ"/>
        </w:rPr>
        <w:t>Ветеринариялық акушерлік іс және гинекология пәнінің мазмұны мен міндеттері.</w:t>
      </w:r>
    </w:p>
    <w:p w:rsidR="00684F96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684F96" w:rsidRPr="00407A49" w:rsidRDefault="00684F96" w:rsidP="00684F9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Ветеринариялық акушерлік іс және гинекология пәнінің мазмұны.</w:t>
      </w:r>
    </w:p>
    <w:p w:rsidR="00684F96" w:rsidRPr="00407A49" w:rsidRDefault="00684F96" w:rsidP="00684F9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Ветеринариялық акушерлік іс және гинекология пәніне қысқаша шолу.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Әдебиет тізімі: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407A49">
        <w:rPr>
          <w:rFonts w:ascii="Times New Roman" w:hAnsi="Times New Roman"/>
          <w:sz w:val="24"/>
          <w:szCs w:val="24"/>
          <w:lang w:val="kk-KZ"/>
        </w:rPr>
        <w:t>:</w:t>
      </w:r>
    </w:p>
    <w:p w:rsidR="00E64DB5" w:rsidRPr="00407A49" w:rsidRDefault="00684F96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1.Аталмыш пән қандай пәндермен тығыз байланысты?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2.</w:t>
      </w:r>
      <w:r w:rsidR="00684F96" w:rsidRPr="00407A49">
        <w:rPr>
          <w:rFonts w:ascii="Times New Roman" w:hAnsi="Times New Roman"/>
          <w:sz w:val="24"/>
          <w:szCs w:val="24"/>
          <w:lang w:val="kk-KZ"/>
        </w:rPr>
        <w:t>Пәннің мақсат пен міндеттері қандай?</w:t>
      </w:r>
    </w:p>
    <w:p w:rsidR="00684F96" w:rsidRPr="00407A49" w:rsidRDefault="00684F96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3.Пәнге толық анықтамам беріңіз.</w:t>
      </w:r>
    </w:p>
    <w:p w:rsidR="00962021" w:rsidRPr="00407A49" w:rsidRDefault="00684F96" w:rsidP="00684F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4.Аталған пәннің ветеринариядағы маңызы.</w:t>
      </w:r>
    </w:p>
    <w:p w:rsidR="00684F96" w:rsidRPr="00407A49" w:rsidRDefault="00684F96" w:rsidP="00684F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 xml:space="preserve">2.Тақырып :Ұрықтану және буаздық 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 Ұрықтанудың өтуін және буаздық кезеңін анықтау</w:t>
      </w:r>
    </w:p>
    <w:p w:rsidR="00684F96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E64DB5" w:rsidRPr="00407A49" w:rsidRDefault="00E64DB5" w:rsidP="00684F9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Ұрықтандыру үрдісінің әдісі</w:t>
      </w:r>
    </w:p>
    <w:p w:rsidR="00E64DB5" w:rsidRPr="00407A49" w:rsidRDefault="00E64DB5" w:rsidP="00684F9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pacing w:val="5"/>
          <w:sz w:val="24"/>
          <w:szCs w:val="24"/>
          <w:lang w:val="kk-KZ"/>
        </w:rPr>
        <w:t>Малдың буаздық кезеңінің өтуі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Әдебиет тізімі: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407A49">
        <w:rPr>
          <w:rFonts w:ascii="Times New Roman" w:hAnsi="Times New Roman"/>
          <w:sz w:val="24"/>
          <w:szCs w:val="24"/>
          <w:lang w:val="kk-KZ"/>
        </w:rPr>
        <w:t>: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1.Малдарда буаздықты анықтау әдістері?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2.Буаздықты дер кезінде анықтаудың маңызы неде?</w:t>
      </w:r>
    </w:p>
    <w:p w:rsidR="00684F96" w:rsidRPr="00407A49" w:rsidRDefault="00684F96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3.А-ш малдарын ұрықтандыру әдістері.</w:t>
      </w:r>
    </w:p>
    <w:p w:rsidR="00684F96" w:rsidRPr="00407A49" w:rsidRDefault="00684F96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4.А-ш малдарын ұрықтандыру маңызы.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bCs/>
          <w:i/>
          <w:iCs/>
          <w:spacing w:val="4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 xml:space="preserve">3.Тақырып : </w:t>
      </w:r>
      <w:r w:rsidR="00684F96" w:rsidRPr="00407A49">
        <w:rPr>
          <w:rFonts w:ascii="Times New Roman" w:hAnsi="Times New Roman"/>
          <w:b/>
          <w:sz w:val="24"/>
          <w:szCs w:val="24"/>
          <w:lang w:val="kk-KZ"/>
        </w:rPr>
        <w:t>Табиғи және жасанды ұрықтандыру.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84F96" w:rsidRPr="00407A49">
        <w:rPr>
          <w:rFonts w:ascii="Times New Roman" w:hAnsi="Times New Roman"/>
          <w:sz w:val="24"/>
          <w:szCs w:val="24"/>
          <w:lang w:val="kk-KZ"/>
        </w:rPr>
        <w:t>А/ш жануарлар аналықтарын табиғи және жасанды ұрықтандыру әдісін меңгеру.</w:t>
      </w:r>
    </w:p>
    <w:p w:rsidR="00684F96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684F96" w:rsidRPr="00407A49" w:rsidRDefault="00684F96" w:rsidP="00684F9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А-ш малдарын ұрықтандыру әдістері.</w:t>
      </w:r>
    </w:p>
    <w:p w:rsidR="00684F96" w:rsidRPr="00407A49" w:rsidRDefault="00684F96" w:rsidP="00684F9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А-ш малдарын ұрықтандыру маңызы.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Әдебиет тізімі: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Pr="00407A49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407A49">
        <w:rPr>
          <w:rFonts w:ascii="Times New Roman" w:hAnsi="Times New Roman"/>
          <w:sz w:val="24"/>
          <w:szCs w:val="24"/>
          <w:lang w:val="kk-KZ"/>
        </w:rPr>
        <w:t>:</w:t>
      </w:r>
    </w:p>
    <w:p w:rsidR="00684F96" w:rsidRPr="00407A49" w:rsidRDefault="00684F96" w:rsidP="00684F96">
      <w:pPr>
        <w:contextualSpacing/>
        <w:rPr>
          <w:rFonts w:ascii="Times New Roman" w:hAnsi="Times New Roman" w:cs="Calibri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 xml:space="preserve">1.Жасанды 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ұ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>ры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қ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 xml:space="preserve">тандыру 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ә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>дістеріне сипаттама бері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ң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>із.</w:t>
      </w:r>
    </w:p>
    <w:p w:rsidR="00E64DB5" w:rsidRPr="00407A49" w:rsidRDefault="00684F96" w:rsidP="00684F96">
      <w:pPr>
        <w:contextualSpacing/>
        <w:rPr>
          <w:rFonts w:ascii="Times New Roman" w:hAnsi="Times New Roman" w:cs="Calibri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2.А-ш мал аналы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қ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 xml:space="preserve">тарын жасанды 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ұ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>ры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қ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>тандыруды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ң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 xml:space="preserve"> ма</w:t>
      </w:r>
      <w:r w:rsidRPr="00407A49">
        <w:rPr>
          <w:rFonts w:ascii="Times New Roman" w:hAnsi="Times New Roman" w:cs="Arial"/>
          <w:sz w:val="24"/>
          <w:szCs w:val="24"/>
          <w:lang w:val="kk-KZ"/>
        </w:rPr>
        <w:t>ң</w:t>
      </w:r>
      <w:r w:rsidRPr="00407A49">
        <w:rPr>
          <w:rFonts w:ascii="Times New Roman" w:hAnsi="Times New Roman" w:cs="Calibri"/>
          <w:sz w:val="24"/>
          <w:szCs w:val="24"/>
          <w:lang w:val="kk-KZ"/>
        </w:rPr>
        <w:t>ызы неде?</w:t>
      </w:r>
    </w:p>
    <w:p w:rsidR="00684F96" w:rsidRPr="00407A49" w:rsidRDefault="00684F96" w:rsidP="00684F96">
      <w:pPr>
        <w:contextualSpacing/>
        <w:rPr>
          <w:rFonts w:ascii="Times New Roman" w:hAnsi="Times New Roman" w:cs="Calibri"/>
          <w:sz w:val="24"/>
          <w:szCs w:val="24"/>
          <w:lang w:val="kk-KZ"/>
        </w:rPr>
      </w:pPr>
      <w:r w:rsidRPr="00407A49">
        <w:rPr>
          <w:rFonts w:ascii="Times New Roman" w:hAnsi="Times New Roman" w:cs="Calibri"/>
          <w:sz w:val="24"/>
          <w:szCs w:val="24"/>
          <w:lang w:val="kk-KZ"/>
        </w:rPr>
        <w:t xml:space="preserve">3. </w:t>
      </w:r>
      <w:r w:rsidR="00A44870" w:rsidRPr="00407A49">
        <w:rPr>
          <w:rFonts w:ascii="Times New Roman" w:hAnsi="Times New Roman" w:cs="Calibri"/>
          <w:sz w:val="24"/>
          <w:szCs w:val="24"/>
          <w:lang w:val="kk-KZ"/>
        </w:rPr>
        <w:t>Жасанды ұрықтандыру үшін қолданылатын құралдар.</w:t>
      </w:r>
    </w:p>
    <w:p w:rsidR="00A44870" w:rsidRPr="00407A49" w:rsidRDefault="00A44870" w:rsidP="00684F96">
      <w:pPr>
        <w:contextualSpacing/>
        <w:rPr>
          <w:rFonts w:ascii="Times New Roman" w:hAnsi="Times New Roman" w:cs="Calibri"/>
          <w:sz w:val="24"/>
          <w:szCs w:val="24"/>
          <w:lang w:val="kk-KZ"/>
        </w:rPr>
      </w:pPr>
      <w:r w:rsidRPr="00407A49">
        <w:rPr>
          <w:rFonts w:ascii="Times New Roman" w:hAnsi="Times New Roman" w:cs="Calibri"/>
          <w:sz w:val="24"/>
          <w:szCs w:val="24"/>
          <w:lang w:val="kk-KZ"/>
        </w:rPr>
        <w:t>4. Табиғи ұрықтандыру кемшіліктері.</w:t>
      </w:r>
    </w:p>
    <w:p w:rsidR="00A44870" w:rsidRPr="00407A49" w:rsidRDefault="00A44870" w:rsidP="00684F96">
      <w:pPr>
        <w:contextualSpacing/>
        <w:rPr>
          <w:sz w:val="24"/>
          <w:szCs w:val="24"/>
          <w:lang w:val="kk-KZ"/>
        </w:rPr>
      </w:pP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 xml:space="preserve">4.Тақырып:  </w:t>
      </w:r>
      <w:r w:rsidR="00A44870" w:rsidRPr="00407A49">
        <w:rPr>
          <w:rFonts w:ascii="Times New Roman" w:hAnsi="Times New Roman"/>
          <w:b/>
          <w:sz w:val="24"/>
          <w:szCs w:val="24"/>
          <w:lang w:val="kk-KZ"/>
        </w:rPr>
        <w:t>Жасанды ұрықтандырудың теоретикалық негізі.</w:t>
      </w:r>
      <w:r w:rsidRPr="00407A49">
        <w:rPr>
          <w:rFonts w:ascii="Times New Roman" w:hAnsi="Times New Roman"/>
          <w:b/>
          <w:i/>
          <w:sz w:val="24"/>
          <w:szCs w:val="24"/>
          <w:lang w:val="kk-KZ"/>
        </w:rPr>
        <w:tab/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Сабақтың мақсаты: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 малдарды жасанды ұрықтандыру әдістерін толық меңгеру. </w:t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Сабақтың жоспары:</w:t>
      </w:r>
    </w:p>
    <w:p w:rsidR="00E64DB5" w:rsidRPr="00407A49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Жалпы қағида.</w:t>
      </w:r>
    </w:p>
    <w:p w:rsidR="00E64DB5" w:rsidRPr="00407A49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Сиырды жасанды ұрықтандыру әдістері.</w:t>
      </w:r>
    </w:p>
    <w:p w:rsidR="00E64DB5" w:rsidRPr="00407A49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Қойларды жасанды ұрықтандыру әдістері.</w:t>
      </w:r>
    </w:p>
    <w:p w:rsidR="00E64DB5" w:rsidRPr="00407A49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Биелерді және мегежіндерді жасанды ұрықтандыру әдістері.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Әдебиет тізімі: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lastRenderedPageBreak/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407A49">
        <w:rPr>
          <w:rFonts w:ascii="Times New Roman" w:hAnsi="Times New Roman"/>
          <w:sz w:val="24"/>
          <w:szCs w:val="24"/>
          <w:lang w:val="kk-KZ"/>
        </w:rPr>
        <w:t>:</w:t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1.Сиырларды жасанды ұрықтандыру әдістерін ата.</w:t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2.Жасанды ұрықтандырудың ең тиімді әдісі.</w:t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3.Не себепті жасанды ұрықтандыру жұмыстары жүргізіледі?</w:t>
      </w:r>
    </w:p>
    <w:p w:rsidR="00A44870" w:rsidRPr="00407A49" w:rsidRDefault="00A44870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4. Жасанды ұрықтандырудың артықшылықтары.</w:t>
      </w:r>
    </w:p>
    <w:p w:rsidR="00E64DB5" w:rsidRPr="00407A49" w:rsidRDefault="00E64DB5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44870" w:rsidRPr="00407A49" w:rsidRDefault="00A44870" w:rsidP="00A448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5. Тақырып.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07A49">
        <w:rPr>
          <w:rFonts w:ascii="Times New Roman" w:hAnsi="Times New Roman"/>
          <w:b/>
          <w:sz w:val="24"/>
          <w:szCs w:val="24"/>
          <w:lang w:val="kk-KZ"/>
        </w:rPr>
        <w:t>Сиырларда желін аурулары.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: Сиырдың желінсау ауруын анықтап, оны емдеуге тиісті шаралар қолдану. 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Жоспар</w:t>
      </w:r>
      <w:r w:rsidRPr="00407A49">
        <w:rPr>
          <w:rFonts w:ascii="Times New Roman" w:hAnsi="Times New Roman"/>
          <w:sz w:val="24"/>
          <w:szCs w:val="24"/>
          <w:lang w:val="kk-KZ"/>
        </w:rPr>
        <w:t xml:space="preserve"> :  </w:t>
      </w:r>
    </w:p>
    <w:p w:rsidR="00A44870" w:rsidRPr="00407A49" w:rsidRDefault="00A44870" w:rsidP="00A448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Сиырда желінсау ауруын анықтау.</w:t>
      </w:r>
    </w:p>
    <w:p w:rsidR="00A44870" w:rsidRPr="00407A49" w:rsidRDefault="00A44870" w:rsidP="00A448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Оған қарсы шаралар ұйымдастыру.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Әдебиет тізімі: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407A49">
        <w:rPr>
          <w:rFonts w:ascii="Times New Roman" w:hAnsi="Times New Roman"/>
          <w:sz w:val="24"/>
          <w:szCs w:val="24"/>
          <w:lang w:val="kk-KZ"/>
        </w:rPr>
        <w:t>: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1.Желінсау  ауруына жалпы түсінік.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2.Желінсау ауруының қандай түрлері бар?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3.Осы аурудың алдын-алудың ең тиімді шаралары.</w:t>
      </w:r>
    </w:p>
    <w:p w:rsidR="00A44870" w:rsidRPr="00407A49" w:rsidRDefault="00A44870" w:rsidP="00A4487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07A49">
        <w:rPr>
          <w:rFonts w:ascii="Times New Roman" w:hAnsi="Times New Roman"/>
          <w:sz w:val="24"/>
          <w:szCs w:val="24"/>
          <w:lang w:val="kk-KZ"/>
        </w:rPr>
        <w:t>4. Желінсауды емдеу үшін қолданылатын заманауи препараттар.</w:t>
      </w:r>
    </w:p>
    <w:p w:rsidR="00E64DB5" w:rsidRPr="00407A49" w:rsidRDefault="00E64DB5" w:rsidP="00E64DB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64DB5" w:rsidRPr="00407A49" w:rsidRDefault="00E64DB5" w:rsidP="00E64DB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64DB5" w:rsidRPr="00407A49" w:rsidRDefault="00E64DB5" w:rsidP="00E64DB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64DB5" w:rsidRPr="00407A49" w:rsidRDefault="00E64DB5">
      <w:pPr>
        <w:rPr>
          <w:sz w:val="24"/>
          <w:szCs w:val="24"/>
          <w:lang w:val="kk-KZ"/>
        </w:rPr>
      </w:pPr>
    </w:p>
    <w:sectPr w:rsidR="00E64DB5" w:rsidRPr="00407A49" w:rsidSect="00407A4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4C12"/>
    <w:multiLevelType w:val="hybridMultilevel"/>
    <w:tmpl w:val="0C84A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047"/>
    <w:multiLevelType w:val="hybridMultilevel"/>
    <w:tmpl w:val="096A80D8"/>
    <w:lvl w:ilvl="0" w:tplc="0A84D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153962"/>
    <w:multiLevelType w:val="hybridMultilevel"/>
    <w:tmpl w:val="8E804CCC"/>
    <w:lvl w:ilvl="0" w:tplc="2494B9BA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>
    <w:nsid w:val="47473FFE"/>
    <w:multiLevelType w:val="hybridMultilevel"/>
    <w:tmpl w:val="57501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6556B"/>
    <w:multiLevelType w:val="hybridMultilevel"/>
    <w:tmpl w:val="4F722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B0184"/>
    <w:multiLevelType w:val="hybridMultilevel"/>
    <w:tmpl w:val="AD482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124D2"/>
    <w:multiLevelType w:val="hybridMultilevel"/>
    <w:tmpl w:val="8DE63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34BD1"/>
    <w:multiLevelType w:val="hybridMultilevel"/>
    <w:tmpl w:val="8F808E82"/>
    <w:lvl w:ilvl="0" w:tplc="DCA43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445B6B"/>
    <w:multiLevelType w:val="hybridMultilevel"/>
    <w:tmpl w:val="B86EDCA8"/>
    <w:lvl w:ilvl="0" w:tplc="F4EA5E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72E01DE"/>
    <w:multiLevelType w:val="hybridMultilevel"/>
    <w:tmpl w:val="41B89764"/>
    <w:lvl w:ilvl="0" w:tplc="452AC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64DB5"/>
    <w:rsid w:val="00016551"/>
    <w:rsid w:val="00407A49"/>
    <w:rsid w:val="00684F96"/>
    <w:rsid w:val="006A45BA"/>
    <w:rsid w:val="00962021"/>
    <w:rsid w:val="00A44870"/>
    <w:rsid w:val="00E6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D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2018-02-19T13:25:00Z</cp:lastPrinted>
  <dcterms:created xsi:type="dcterms:W3CDTF">2014-01-24T07:55:00Z</dcterms:created>
  <dcterms:modified xsi:type="dcterms:W3CDTF">2018-02-19T13:26:00Z</dcterms:modified>
</cp:coreProperties>
</file>